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度建设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系列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职称考试报考人员名册</w:t>
      </w:r>
    </w:p>
    <w:bookmarkEnd w:id="0"/>
    <w:p>
      <w:pPr>
        <w:spacing w:before="156" w:beforeLines="5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单位名称</w:t>
      </w:r>
      <w:r>
        <w:rPr>
          <w:rFonts w:hint="eastAsia" w:hAnsi="宋体"/>
          <w:color w:val="000000"/>
          <w:sz w:val="24"/>
        </w:rPr>
        <w:t>（盖章）</w:t>
      </w:r>
      <w:r>
        <w:rPr>
          <w:rFonts w:hAnsi="宋体"/>
          <w:color w:val="000000"/>
          <w:sz w:val="24"/>
        </w:rPr>
        <w:t>：</w:t>
      </w:r>
      <w:r>
        <w:rPr>
          <w:color w:val="000000"/>
          <w:sz w:val="24"/>
        </w:rPr>
        <w:t xml:space="preserve">                 </w:t>
      </w:r>
      <w:r>
        <w:rPr>
          <w:rFonts w:hAnsi="宋体"/>
          <w:color w:val="000000"/>
          <w:sz w:val="24"/>
        </w:rPr>
        <w:t>负责人：</w:t>
      </w:r>
    </w:p>
    <w:p>
      <w:pPr>
        <w:spacing w:before="156" w:beforeLines="5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              </w:t>
      </w:r>
      <w:r>
        <w:rPr>
          <w:rFonts w:hint="eastAsia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联系人：</w:t>
      </w:r>
    </w:p>
    <w:tbl>
      <w:tblPr>
        <w:tblStyle w:val="12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3"/>
        <w:gridCol w:w="777"/>
        <w:gridCol w:w="1661"/>
        <w:gridCol w:w="1174"/>
        <w:gridCol w:w="950"/>
        <w:gridCol w:w="788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b/>
                <w:color w:val="000000"/>
                <w:sz w:val="24"/>
                <w:lang w:val="en-US" w:eastAsia="zh-CN"/>
              </w:rPr>
              <w:t>报考级别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4"/>
                <w:lang w:val="en-US" w:eastAsia="zh-CN"/>
              </w:rPr>
              <w:t>报考专业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  <w:r>
        <w:rPr>
          <w:rFonts w:ascii="Times New Roman" w:eastAsia="楷体_GB2312" w:cs="Times New Roman"/>
          <w:color w:val="000000"/>
          <w:sz w:val="28"/>
          <w:szCs w:val="28"/>
        </w:rPr>
        <w:t>注：本表分初、中级</w:t>
      </w:r>
      <w:r>
        <w:rPr>
          <w:rFonts w:hint="eastAsia" w:ascii="Times New Roman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eastAsia="楷体_GB2312" w:cs="Times New Roman"/>
          <w:color w:val="000000"/>
          <w:sz w:val="28"/>
          <w:szCs w:val="28"/>
          <w:lang w:val="en-US" w:eastAsia="zh-CN"/>
        </w:rPr>
        <w:t>副高级</w:t>
      </w:r>
      <w:r>
        <w:rPr>
          <w:rFonts w:ascii="Times New Roman" w:eastAsia="楷体_GB2312" w:cs="Times New Roman"/>
          <w:color w:val="000000"/>
          <w:sz w:val="28"/>
          <w:szCs w:val="28"/>
        </w:rPr>
        <w:t>分专业填报，即同级、同专业人员填报在一起。</w:t>
      </w:r>
    </w:p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</w:p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</w:p>
    <w:p>
      <w:pPr>
        <w:ind w:left="0" w:leftChars="0" w:firstLine="0" w:firstLineChars="0"/>
      </w:pPr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80B5"/>
    <w:multiLevelType w:val="multilevel"/>
    <w:tmpl w:val="87EC80B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56FC"/>
    <w:rsid w:val="04E956FC"/>
    <w:rsid w:val="0C6E66E2"/>
    <w:rsid w:val="1EC90232"/>
    <w:rsid w:val="22B77954"/>
    <w:rsid w:val="28220F46"/>
    <w:rsid w:val="43262608"/>
    <w:rsid w:val="43A04413"/>
    <w:rsid w:val="56E24CAB"/>
    <w:rsid w:val="57D470F4"/>
    <w:rsid w:val="5C2B2848"/>
    <w:rsid w:val="68A24ACD"/>
    <w:rsid w:val="7BD772FF"/>
    <w:rsid w:val="7F2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left="432" w:hanging="432" w:firstLineChars="0"/>
      <w:jc w:val="left"/>
      <w:outlineLvl w:val="0"/>
    </w:pPr>
    <w:rPr>
      <w:rFonts w:ascii="Times New Roman" w:hAnsi="Times New Roman" w:eastAsia="方正黑体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00" w:lineRule="exact"/>
      <w:ind w:left="575" w:hanging="575" w:firstLineChars="0"/>
      <w:outlineLvl w:val="1"/>
    </w:pPr>
    <w:rPr>
      <w:rFonts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600" w:lineRule="exact"/>
      <w:ind w:left="0" w:firstLine="0" w:firstLineChars="0"/>
      <w:outlineLvl w:val="2"/>
    </w:pPr>
    <w:rPr>
      <w:rFonts w:eastAsia="方正黑体简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2021-10-08T09:34:00Z</dcterms:created>
  <dc:creator>魏梅</dc:creator>
  <cp:lastModifiedBy>许小厉</cp:lastModifiedBy>
  <dcterms:modified xsi:type="dcterms:W3CDTF">2021-10-11T06:20:13Z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A6012A71A1E142338FB699507C090B1A</vt:lpwstr>
  </property>
</Properties>
</file>