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微山县统计局2020年政府信息公开工作年度报告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2020年，县统计局按照《中华人民共和国政府信息公开条例》相关要求，坚持以公开透明、公平公正为主线，以服务中心、方便群众为立足点，以促进权力公开透明运行和重点领域信息公开工作为重点，围绕中心、贴近民生、强化措施，依法、及时、准确地公开了相关信息，推进政府信息公开工作深入开展。现将县统计局开展信息公开相关工作报告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  <w:t>（一）强化组织领导。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县统计局形成了主要领导亲自抓、分管领导具体抓、各业务科室配合抓的政务公开工作组织体系，并落实专人开展政府信息公开工作。形成了责任到科室、落实到个人，上下联动、齐抓共管的工作推进体系，使日常工作与政府信息公开工作融为一体，整体同步推进，确保了政务公开内容不断更新充实完善、公开形式不断改进、公开效果不断提高，公开内容更加全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  <w:t>（二）及时准确公开政务信息。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2020年，根据政府信息公开要求，县统计局积极主动公开政务信息，由专人负责、专人编辑，将信息公开工作日常化、长期化、规范化。县统计局及时更新微山县政府门户网站县统计局相关栏目，及时上传统计数据，贯彻落实了县政府关于政务公开工作的相关部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  <w:t>（三）结合工作拓展信息公开渠道。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一是编制《统计年鉴》《微山县国民经济和社会发展统计公报》《微山经济社会监测月报》等统计产品，及时向社会公众提供准确、有效的统计数据；二是通过统计开放日、12.4国家宪法日和12.8统计法颁布纪念日等重要时间节点在广场摆放宣传展板，现场答疑解惑进行宣传；三是通过开展人口普查工作时发放宣传单、告知书、图解漫画等进行解读。使人民群众更多的了解到统计相关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3"/>
        <w:tblW w:w="8640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0"/>
        <w:gridCol w:w="1995"/>
        <w:gridCol w:w="1350"/>
        <w:gridCol w:w="1995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本年新</w:t>
            </w:r>
            <w:r>
              <w:rPr>
                <w:rFonts w:hint="eastAsia" w:ascii="仿宋" w:hAnsi="仿宋" w:eastAsia="仿宋" w:cs="仿宋"/>
              </w:rPr>
              <w:br w:type="textWrapping"/>
            </w:r>
            <w:r>
              <w:rPr>
                <w:rFonts w:hint="eastAsia" w:ascii="仿宋" w:hAnsi="仿宋" w:eastAsia="仿宋" w:cs="仿宋"/>
              </w:rPr>
              <w:t>制作数量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本年新</w:t>
            </w:r>
            <w:r>
              <w:rPr>
                <w:rFonts w:hint="eastAsia" w:ascii="仿宋" w:hAnsi="仿宋" w:eastAsia="仿宋" w:cs="仿宋"/>
              </w:rPr>
              <w:br w:type="textWrapping"/>
            </w:r>
            <w:r>
              <w:rPr>
                <w:rFonts w:hint="eastAsia" w:ascii="仿宋" w:hAnsi="仿宋" w:eastAsia="仿宋" w:cs="仿宋"/>
              </w:rPr>
              <w:t>公开数量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对外公开总数量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规范性文件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上一年项目数量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行政许可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其他对外管理服务事项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上一年项目数量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行政处罚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行政强制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上一年项目数量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本年增/减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行政事业性收费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第二十条第（九）项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采购项目数量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采购总金额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政府集中采购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353999元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三、收到和处理政府信息公开申请情况</w:t>
      </w:r>
    </w:p>
    <w:tbl>
      <w:tblPr>
        <w:tblStyle w:val="3"/>
        <w:tblW w:w="93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930"/>
        <w:gridCol w:w="2495"/>
        <w:gridCol w:w="594"/>
        <w:gridCol w:w="739"/>
        <w:gridCol w:w="739"/>
        <w:gridCol w:w="797"/>
        <w:gridCol w:w="955"/>
        <w:gridCol w:w="695"/>
        <w:gridCol w:w="6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1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（本列数据的勾稽关系为：第一项加第二项之和，等于第三项加第四项之和）</w:t>
            </w:r>
          </w:p>
        </w:tc>
        <w:tc>
          <w:tcPr>
            <w:tcW w:w="520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411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自然人</w:t>
            </w:r>
          </w:p>
        </w:tc>
        <w:tc>
          <w:tcPr>
            <w:tcW w:w="39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法人或其他组织</w:t>
            </w:r>
          </w:p>
        </w:tc>
        <w:tc>
          <w:tcPr>
            <w:tcW w:w="68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411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商业企业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科研机构</w:t>
            </w:r>
          </w:p>
        </w:tc>
        <w:tc>
          <w:tcPr>
            <w:tcW w:w="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社会公益组织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法律服务机构</w:t>
            </w:r>
          </w:p>
        </w:tc>
        <w:tc>
          <w:tcPr>
            <w:tcW w:w="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</w:t>
            </w:r>
          </w:p>
        </w:tc>
        <w:tc>
          <w:tcPr>
            <w:tcW w:w="6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一、本年新收政府信息公开申请数量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二、上年结转政府信息公开申请数量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三、本年度办理结果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（一）予以公开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（二）部分公开（区分处理的，只计这一情形，不计其他情形）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（三）不予公开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1.属于国家秘密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2.其他法律行政法规禁止公开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3.危及“三安全一稳定”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4.保护第三方合法权益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5.属于三类内部事务信息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6.属于四类过程性信息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7.属于行政执法案卷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8.属于行政查询事项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（四）无法提供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1.本机关不掌握相关政府信息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2.没有现成信息需要另行制作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3.补正后申请内容仍不明确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（五）不予处理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1.信访举报投诉类申请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2.重复申请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3.要求提供公开出版物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4.无正当理由大量反复申请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5.要求行政机关确认或重新出具已获取信息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（六）其他处理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（七）总计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四、结转下年度继续办理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</w:p>
    <w:tbl>
      <w:tblPr>
        <w:tblStyle w:val="3"/>
        <w:tblW w:w="90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  <w:t>（一）工作中存在的主要问题。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一是政府信息公开内容不够丰富，公开的及时性还有待加强；二是鉴于人员编制较少的现状，目前政府信息公开工作由工作人员兼职开展，在一定程度上影响到政府信息公开工作的深入开展；三是对主动公开政府信息的意识还不够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  <w:t>（二）解决办法和改进措施。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在今后工作中，进一步加强政务信息公布的及时性、准确性，保证政府信息数量和质量；继续完善和充实政府信息公开内容，完善主动公开的政府信息目录。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2020年，县人大代表、政协委员未对我局提出建议、提案。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A22A5"/>
    <w:rsid w:val="39E13027"/>
    <w:rsid w:val="6A7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2021-05-25T08:14:00Z</dcterms:created>
  <dc:creator>lenovo</dc:creator>
  <cp:lastModifiedBy>巷尾的梧桐ᥫᩣ</cp:lastModifiedBy>
  <dcterms:modified xsi:type="dcterms:W3CDTF">2021-10-21T06:09:36Z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