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微山县两城镇人民政府</w:t>
      </w:r>
      <w:bookmarkStart w:id="1" w:name="_GoBack"/>
      <w:bookmarkEnd w:id="1"/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7012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7022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7032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6336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713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7063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70432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6233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7114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7104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7084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7053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99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96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6131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7125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7094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3756703E"/>
    <w:rsid w:val="40FB65D6"/>
    <w:rsid w:val="4EF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2021-05-28T06:41:33Z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E49CFCA4ADF8407C80EEA0FAC6449658</vt:lpwstr>
  </property>
</Properties>
</file>